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81" w:rightChars="134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spacing w:line="0" w:lineRule="atLeas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山东国金水利发展集团有限公司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招聘</w:t>
      </w:r>
    </w:p>
    <w:p>
      <w:pPr>
        <w:spacing w:line="0" w:lineRule="atLeas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诚信承诺书</w:t>
      </w:r>
    </w:p>
    <w:p>
      <w:pPr>
        <w:jc w:val="center"/>
        <w:rPr>
          <w:rFonts w:hint="eastAsia" w:ascii="长城大标宋体" w:eastAsia="长城大标宋体"/>
          <w:sz w:val="18"/>
          <w:szCs w:val="18"/>
        </w:rPr>
      </w:pPr>
    </w:p>
    <w:p/>
    <w:p>
      <w:pPr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山东国金水利发展集团有限公司招聘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简章</w:t>
      </w:r>
      <w:r>
        <w:rPr>
          <w:rFonts w:hint="eastAsia" w:ascii="仿宋_GB2312" w:eastAsia="仿宋_GB2312"/>
          <w:sz w:val="32"/>
          <w:szCs w:val="32"/>
        </w:rPr>
        <w:t>》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所造成的后果，本人自愿承担相应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2880" w:firstLineChars="9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承诺人签名（按手印）：</w:t>
      </w:r>
    </w:p>
    <w:p>
      <w:pPr>
        <w:ind w:left="3958" w:leftChars="1885" w:firstLine="320" w:firstLineChars="100"/>
        <w:rPr>
          <w:rFonts w:hint="eastAsia" w:ascii="仿宋_GB2312" w:eastAsia="仿宋_GB2312"/>
          <w:sz w:val="32"/>
          <w:szCs w:val="32"/>
        </w:rPr>
      </w:pPr>
    </w:p>
    <w:p>
      <w:pPr>
        <w:ind w:left="3958" w:leftChars="1885"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left"/>
        <w:textAlignment w:val="auto"/>
      </w:pPr>
    </w:p>
    <w:p/>
    <w:sectPr>
      <w:footerReference r:id="rId3" w:type="default"/>
      <w:pgSz w:w="11906" w:h="16838"/>
      <w:pgMar w:top="1701" w:right="1587" w:bottom="158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长城大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55926"/>
    <w:rsid w:val="30A55926"/>
    <w:rsid w:val="5802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2020-12-01T03:45:00Z</dcterms:created>
  <dc:creator>心理医生</dc:creator>
  <cp:lastModifiedBy>scarlet0207</cp:lastModifiedBy>
  <dcterms:modified xsi:type="dcterms:W3CDTF">2020-12-01T06:24:03Z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